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8202" w14:textId="77777777" w:rsidR="008B1FB2" w:rsidRDefault="00F87C54" w:rsidP="008B1FB2">
      <w:pPr>
        <w:pStyle w:val="C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3E7CB3">
        <w:rPr>
          <w:rFonts w:ascii="Times New Roman" w:hAnsi="Times New Roman" w:cs="Times New Roman"/>
          <w:b/>
          <w:sz w:val="24"/>
          <w:szCs w:val="24"/>
        </w:rPr>
        <w:t>elepülési nyilvános könyvtárak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E7CB3">
        <w:rPr>
          <w:rFonts w:ascii="Times New Roman" w:hAnsi="Times New Roman" w:cs="Times New Roman"/>
          <w:b/>
          <w:sz w:val="24"/>
          <w:szCs w:val="24"/>
        </w:rPr>
        <w:t xml:space="preserve">. évi </w:t>
      </w:r>
      <w:r w:rsidR="008B1FB2" w:rsidRPr="00656EFC">
        <w:rPr>
          <w:rFonts w:ascii="Times New Roman" w:hAnsi="Times New Roman" w:cs="Times New Roman"/>
          <w:b/>
          <w:sz w:val="24"/>
          <w:szCs w:val="24"/>
        </w:rPr>
        <w:t>beszámolójának sablonterve</w:t>
      </w:r>
    </w:p>
    <w:p w14:paraId="6BAE631C" w14:textId="77777777" w:rsidR="00656EFC" w:rsidRPr="00656EFC" w:rsidRDefault="00656EFC" w:rsidP="00656EFC">
      <w:pPr>
        <w:rPr>
          <w:rFonts w:ascii="Times New Roman" w:hAnsi="Times New Roman" w:cs="Times New Roman"/>
          <w:sz w:val="24"/>
          <w:szCs w:val="24"/>
        </w:rPr>
      </w:pPr>
    </w:p>
    <w:p w14:paraId="1C1D27F4" w14:textId="77777777" w:rsidR="008B1FB2" w:rsidRPr="00656EFC" w:rsidRDefault="00314BB3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Rövid ö</w:t>
      </w:r>
      <w:r w:rsidR="008B1FB2" w:rsidRPr="00656EFC">
        <w:rPr>
          <w:rFonts w:ascii="Times New Roman" w:hAnsi="Times New Roman" w:cs="Times New Roman"/>
          <w:sz w:val="24"/>
          <w:szCs w:val="24"/>
        </w:rPr>
        <w:t>sszefoglaló (</w:t>
      </w:r>
      <w:r w:rsidR="00B4487C">
        <w:rPr>
          <w:rFonts w:ascii="Times New Roman" w:hAnsi="Times New Roman" w:cs="Times New Roman"/>
          <w:sz w:val="24"/>
          <w:szCs w:val="24"/>
        </w:rPr>
        <w:t xml:space="preserve">legfeljebb </w:t>
      </w:r>
      <w:r w:rsidR="003B1EEA">
        <w:rPr>
          <w:rFonts w:ascii="Times New Roman" w:hAnsi="Times New Roman" w:cs="Times New Roman"/>
          <w:sz w:val="24"/>
          <w:szCs w:val="24"/>
        </w:rPr>
        <w:t>15</w:t>
      </w:r>
      <w:r w:rsidR="00497845" w:rsidRPr="00656EFC">
        <w:rPr>
          <w:rFonts w:ascii="Times New Roman" w:hAnsi="Times New Roman" w:cs="Times New Roman"/>
          <w:sz w:val="24"/>
          <w:szCs w:val="24"/>
        </w:rPr>
        <w:t xml:space="preserve">00 </w:t>
      </w:r>
      <w:r w:rsidR="00795AC9" w:rsidRPr="00656EFC">
        <w:rPr>
          <w:rFonts w:ascii="Times New Roman" w:hAnsi="Times New Roman" w:cs="Times New Roman"/>
          <w:sz w:val="24"/>
          <w:szCs w:val="24"/>
        </w:rPr>
        <w:t>karakter</w:t>
      </w:r>
      <w:r w:rsidR="008B1FB2" w:rsidRPr="00656EFC">
        <w:rPr>
          <w:rFonts w:ascii="Times New Roman" w:hAnsi="Times New Roman" w:cs="Times New Roman"/>
          <w:sz w:val="24"/>
          <w:szCs w:val="24"/>
        </w:rPr>
        <w:t>)</w:t>
      </w:r>
    </w:p>
    <w:p w14:paraId="25927C02" w14:textId="77777777" w:rsidR="008B1FB2" w:rsidRPr="00656EFC" w:rsidRDefault="00ED581B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 xml:space="preserve">sikerek, </w:t>
      </w:r>
      <w:r w:rsidR="008B1FB2" w:rsidRPr="00656EFC">
        <w:rPr>
          <w:rFonts w:ascii="Times New Roman" w:hAnsi="Times New Roman" w:cs="Times New Roman"/>
          <w:sz w:val="24"/>
          <w:szCs w:val="24"/>
        </w:rPr>
        <w:t>eredmények</w:t>
      </w:r>
      <w:r w:rsidR="00B541C9" w:rsidRPr="00656EFC">
        <w:rPr>
          <w:rFonts w:ascii="Times New Roman" w:hAnsi="Times New Roman" w:cs="Times New Roman"/>
          <w:sz w:val="24"/>
          <w:szCs w:val="24"/>
        </w:rPr>
        <w:t xml:space="preserve"> és t</w:t>
      </w:r>
      <w:r w:rsidRPr="00656EFC">
        <w:rPr>
          <w:rFonts w:ascii="Times New Roman" w:hAnsi="Times New Roman" w:cs="Times New Roman"/>
          <w:sz w:val="24"/>
          <w:szCs w:val="24"/>
        </w:rPr>
        <w:t>rendek</w:t>
      </w:r>
      <w:r w:rsidR="008B1FB2" w:rsidRPr="00656EFC">
        <w:rPr>
          <w:rFonts w:ascii="Times New Roman" w:hAnsi="Times New Roman" w:cs="Times New Roman"/>
          <w:sz w:val="24"/>
          <w:szCs w:val="24"/>
        </w:rPr>
        <w:t xml:space="preserve"> (használati mutatók </w:t>
      </w:r>
      <w:r w:rsidRPr="00656EFC">
        <w:rPr>
          <w:rFonts w:ascii="Times New Roman" w:hAnsi="Times New Roman" w:cs="Times New Roman"/>
          <w:sz w:val="24"/>
          <w:szCs w:val="24"/>
        </w:rPr>
        <w:t>alapján</w:t>
      </w:r>
      <w:r w:rsidR="008B1FB2" w:rsidRPr="00656EFC">
        <w:rPr>
          <w:rFonts w:ascii="Times New Roman" w:hAnsi="Times New Roman" w:cs="Times New Roman"/>
          <w:sz w:val="24"/>
          <w:szCs w:val="24"/>
        </w:rPr>
        <w:t>)</w:t>
      </w:r>
    </w:p>
    <w:p w14:paraId="7FAC0D53" w14:textId="77777777" w:rsidR="008B1FB2" w:rsidRPr="00656EFC" w:rsidRDefault="00ED581B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 xml:space="preserve">tárgyévi </w:t>
      </w:r>
      <w:r w:rsidR="00F87C54">
        <w:rPr>
          <w:rFonts w:ascii="Times New Roman" w:hAnsi="Times New Roman" w:cs="Times New Roman"/>
          <w:sz w:val="24"/>
          <w:szCs w:val="24"/>
        </w:rPr>
        <w:t>fejlesztések</w:t>
      </w:r>
      <w:r w:rsidRPr="00656EFC">
        <w:rPr>
          <w:rFonts w:ascii="Times New Roman" w:hAnsi="Times New Roman" w:cs="Times New Roman"/>
          <w:sz w:val="24"/>
          <w:szCs w:val="24"/>
        </w:rPr>
        <w:t>, innovatív lépések</w:t>
      </w:r>
    </w:p>
    <w:p w14:paraId="068816A0" w14:textId="77777777" w:rsidR="00ED581B" w:rsidRPr="00656EFC" w:rsidRDefault="00ED581B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az eredményeket jelentősen befolyásoló (pozitív vagy negatív) körülmények</w:t>
      </w:r>
    </w:p>
    <w:p w14:paraId="2DD8BA23" w14:textId="77777777" w:rsidR="00455D48" w:rsidRPr="00656EFC" w:rsidRDefault="00455D48" w:rsidP="00455D4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6E69AB87" w14:textId="77777777" w:rsidR="008B1FB2" w:rsidRPr="00656EFC" w:rsidRDefault="008B1FB2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Stratégiai célok</w:t>
      </w:r>
      <w:r w:rsidR="00314BB3" w:rsidRPr="00656EFC">
        <w:rPr>
          <w:rFonts w:ascii="Times New Roman" w:hAnsi="Times New Roman" w:cs="Times New Roman"/>
          <w:sz w:val="24"/>
          <w:szCs w:val="24"/>
        </w:rPr>
        <w:t xml:space="preserve"> végrehajtása</w:t>
      </w:r>
      <w:r w:rsidRPr="00656EFC">
        <w:rPr>
          <w:rFonts w:ascii="Times New Roman" w:hAnsi="Times New Roman" w:cs="Times New Roman"/>
          <w:sz w:val="24"/>
          <w:szCs w:val="24"/>
        </w:rPr>
        <w:t xml:space="preserve"> (</w:t>
      </w:r>
      <w:r w:rsidR="00B4487C">
        <w:rPr>
          <w:rFonts w:ascii="Times New Roman" w:hAnsi="Times New Roman" w:cs="Times New Roman"/>
          <w:sz w:val="24"/>
          <w:szCs w:val="24"/>
        </w:rPr>
        <w:t xml:space="preserve">legfeljebb </w:t>
      </w:r>
      <w:r w:rsidR="00497845" w:rsidRPr="00656EFC">
        <w:rPr>
          <w:rFonts w:ascii="Times New Roman" w:hAnsi="Times New Roman" w:cs="Times New Roman"/>
          <w:sz w:val="24"/>
          <w:szCs w:val="24"/>
        </w:rPr>
        <w:t>1</w:t>
      </w:r>
      <w:r w:rsidR="003E7CB3">
        <w:rPr>
          <w:rFonts w:ascii="Times New Roman" w:hAnsi="Times New Roman" w:cs="Times New Roman"/>
          <w:sz w:val="24"/>
          <w:szCs w:val="24"/>
        </w:rPr>
        <w:t>0</w:t>
      </w:r>
      <w:r w:rsidR="00497845" w:rsidRPr="00656EFC">
        <w:rPr>
          <w:rFonts w:ascii="Times New Roman" w:hAnsi="Times New Roman" w:cs="Times New Roman"/>
          <w:sz w:val="24"/>
          <w:szCs w:val="24"/>
        </w:rPr>
        <w:t xml:space="preserve">00 </w:t>
      </w:r>
      <w:r w:rsidR="00795AC9" w:rsidRPr="00656EFC">
        <w:rPr>
          <w:rFonts w:ascii="Times New Roman" w:hAnsi="Times New Roman" w:cs="Times New Roman"/>
          <w:sz w:val="24"/>
          <w:szCs w:val="24"/>
        </w:rPr>
        <w:t>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</w:p>
    <w:p w14:paraId="66E63993" w14:textId="77777777" w:rsidR="00ED581B" w:rsidRPr="00656EFC" w:rsidRDefault="00ED581B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az intézményi stratégiai célok időarányos teljesülése a tárgyévi munka által</w:t>
      </w:r>
    </w:p>
    <w:p w14:paraId="293BAD05" w14:textId="77777777" w:rsidR="008B1FB2" w:rsidRPr="00656EFC" w:rsidRDefault="00B541C9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 xml:space="preserve">a </w:t>
      </w:r>
      <w:r w:rsidR="008B1FB2" w:rsidRPr="00656EFC">
        <w:rPr>
          <w:rFonts w:ascii="Times New Roman" w:hAnsi="Times New Roman" w:cs="Times New Roman"/>
          <w:sz w:val="24"/>
          <w:szCs w:val="24"/>
        </w:rPr>
        <w:t>pályázati tevékenység</w:t>
      </w:r>
      <w:r w:rsidR="00ED581B"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6E4444" w:rsidRPr="00656EFC">
        <w:rPr>
          <w:rFonts w:ascii="Times New Roman" w:hAnsi="Times New Roman" w:cs="Times New Roman"/>
          <w:sz w:val="24"/>
          <w:szCs w:val="24"/>
        </w:rPr>
        <w:t>támogatta-e a stratégiai célok teljesülését</w:t>
      </w:r>
    </w:p>
    <w:p w14:paraId="716972E1" w14:textId="77777777" w:rsidR="00455D48" w:rsidRPr="00656EFC" w:rsidRDefault="00455D48" w:rsidP="00455D4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75690850" w14:textId="77777777" w:rsidR="008B1FB2" w:rsidRPr="00656EFC" w:rsidRDefault="008B1FB2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Szervezet (</w:t>
      </w:r>
      <w:r w:rsidR="00B4487C">
        <w:rPr>
          <w:rFonts w:ascii="Times New Roman" w:hAnsi="Times New Roman" w:cs="Times New Roman"/>
          <w:sz w:val="24"/>
          <w:szCs w:val="24"/>
        </w:rPr>
        <w:t>legfeljebb</w:t>
      </w:r>
      <w:r w:rsidR="009A73B8"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497845" w:rsidRPr="00656EFC">
        <w:rPr>
          <w:rFonts w:ascii="Times New Roman" w:hAnsi="Times New Roman" w:cs="Times New Roman"/>
          <w:sz w:val="24"/>
          <w:szCs w:val="24"/>
        </w:rPr>
        <w:t>1</w:t>
      </w:r>
      <w:r w:rsidR="003B1EEA">
        <w:rPr>
          <w:rFonts w:ascii="Times New Roman" w:hAnsi="Times New Roman" w:cs="Times New Roman"/>
          <w:sz w:val="24"/>
          <w:szCs w:val="24"/>
        </w:rPr>
        <w:t>0</w:t>
      </w:r>
      <w:r w:rsidR="00497845" w:rsidRPr="00656EFC">
        <w:rPr>
          <w:rFonts w:ascii="Times New Roman" w:hAnsi="Times New Roman" w:cs="Times New Roman"/>
          <w:sz w:val="24"/>
          <w:szCs w:val="24"/>
        </w:rPr>
        <w:t xml:space="preserve">00 </w:t>
      </w:r>
      <w:r w:rsidR="00795AC9" w:rsidRPr="00656EFC">
        <w:rPr>
          <w:rFonts w:ascii="Times New Roman" w:hAnsi="Times New Roman" w:cs="Times New Roman"/>
          <w:sz w:val="24"/>
          <w:szCs w:val="24"/>
        </w:rPr>
        <w:t>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</w:p>
    <w:p w14:paraId="5970D887" w14:textId="77777777" w:rsidR="00455D48" w:rsidRPr="00656EFC" w:rsidRDefault="00455D48" w:rsidP="00455D4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592F896F" w14:textId="77777777" w:rsidR="008B1FB2" w:rsidRPr="00656EFC" w:rsidRDefault="008B1FB2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Infrastruktúra (</w:t>
      </w:r>
      <w:r w:rsidR="00B4487C">
        <w:rPr>
          <w:rFonts w:ascii="Times New Roman" w:hAnsi="Times New Roman" w:cs="Times New Roman"/>
          <w:sz w:val="24"/>
          <w:szCs w:val="24"/>
        </w:rPr>
        <w:t>legfeljebb</w:t>
      </w:r>
      <w:r w:rsidR="009A73B8"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497845" w:rsidRPr="00656EFC">
        <w:rPr>
          <w:rFonts w:ascii="Times New Roman" w:hAnsi="Times New Roman" w:cs="Times New Roman"/>
          <w:sz w:val="24"/>
          <w:szCs w:val="24"/>
        </w:rPr>
        <w:t>1</w:t>
      </w:r>
      <w:r w:rsidR="003B1EEA">
        <w:rPr>
          <w:rFonts w:ascii="Times New Roman" w:hAnsi="Times New Roman" w:cs="Times New Roman"/>
          <w:sz w:val="24"/>
          <w:szCs w:val="24"/>
        </w:rPr>
        <w:t>0</w:t>
      </w:r>
      <w:r w:rsidR="00497845" w:rsidRPr="00656EFC">
        <w:rPr>
          <w:rFonts w:ascii="Times New Roman" w:hAnsi="Times New Roman" w:cs="Times New Roman"/>
          <w:sz w:val="24"/>
          <w:szCs w:val="24"/>
        </w:rPr>
        <w:t>00</w:t>
      </w:r>
      <w:r w:rsidR="006E4444"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795AC9" w:rsidRPr="00656EFC">
        <w:rPr>
          <w:rFonts w:ascii="Times New Roman" w:hAnsi="Times New Roman" w:cs="Times New Roman"/>
          <w:sz w:val="24"/>
          <w:szCs w:val="24"/>
        </w:rPr>
        <w:t>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</w:p>
    <w:p w14:paraId="0FB851BA" w14:textId="77777777" w:rsidR="008B1FB2" w:rsidRPr="00656EFC" w:rsidRDefault="006E4444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 xml:space="preserve">fizikai </w:t>
      </w:r>
      <w:r w:rsidR="008B1FB2" w:rsidRPr="00656EFC">
        <w:rPr>
          <w:rFonts w:ascii="Times New Roman" w:hAnsi="Times New Roman" w:cs="Times New Roman"/>
          <w:sz w:val="24"/>
          <w:szCs w:val="24"/>
        </w:rPr>
        <w:t>terek</w:t>
      </w:r>
      <w:r w:rsidRPr="00656EFC">
        <w:rPr>
          <w:rFonts w:ascii="Times New Roman" w:hAnsi="Times New Roman" w:cs="Times New Roman"/>
          <w:sz w:val="24"/>
          <w:szCs w:val="24"/>
        </w:rPr>
        <w:t xml:space="preserve"> állapotának változása</w:t>
      </w:r>
    </w:p>
    <w:p w14:paraId="2D23FD5A" w14:textId="77777777" w:rsidR="008B1FB2" w:rsidRPr="00656EFC" w:rsidRDefault="000B0DA9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 xml:space="preserve">infokommunikációs (IKT) </w:t>
      </w:r>
      <w:r w:rsidR="006E4444" w:rsidRPr="00656EFC">
        <w:rPr>
          <w:rFonts w:ascii="Times New Roman" w:hAnsi="Times New Roman" w:cs="Times New Roman"/>
          <w:sz w:val="24"/>
          <w:szCs w:val="24"/>
        </w:rPr>
        <w:t>eszköz</w:t>
      </w:r>
      <w:r w:rsidRPr="00656EFC">
        <w:rPr>
          <w:rFonts w:ascii="Times New Roman" w:hAnsi="Times New Roman" w:cs="Times New Roman"/>
          <w:sz w:val="24"/>
          <w:szCs w:val="24"/>
        </w:rPr>
        <w:t>park</w:t>
      </w:r>
      <w:r w:rsidR="006E4444" w:rsidRPr="00656EFC">
        <w:rPr>
          <w:rFonts w:ascii="Times New Roman" w:hAnsi="Times New Roman" w:cs="Times New Roman"/>
          <w:sz w:val="24"/>
          <w:szCs w:val="24"/>
        </w:rPr>
        <w:t xml:space="preserve"> állapotának változása</w:t>
      </w:r>
    </w:p>
    <w:p w14:paraId="58BB22B0" w14:textId="77777777" w:rsidR="00624C19" w:rsidRPr="00656EFC" w:rsidRDefault="00624C19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egyéb infrastruktúra</w:t>
      </w:r>
    </w:p>
    <w:p w14:paraId="1E2E8E3C" w14:textId="77777777" w:rsidR="00455D48" w:rsidRPr="00656EFC" w:rsidRDefault="00455D48" w:rsidP="00455D4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7B135488" w14:textId="77777777" w:rsidR="008B1FB2" w:rsidRPr="00656EFC" w:rsidRDefault="008B1FB2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Gyűjtemény</w:t>
      </w:r>
      <w:r w:rsidR="006E4444" w:rsidRPr="00656EFC">
        <w:rPr>
          <w:rFonts w:ascii="Times New Roman" w:hAnsi="Times New Roman" w:cs="Times New Roman"/>
          <w:sz w:val="24"/>
          <w:szCs w:val="24"/>
        </w:rPr>
        <w:t>i</w:t>
      </w:r>
      <w:r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6E4444" w:rsidRPr="00656EFC">
        <w:rPr>
          <w:rFonts w:ascii="Times New Roman" w:hAnsi="Times New Roman" w:cs="Times New Roman"/>
          <w:sz w:val="24"/>
          <w:szCs w:val="24"/>
        </w:rPr>
        <w:t xml:space="preserve">információk </w:t>
      </w:r>
      <w:r w:rsidRPr="00656EFC">
        <w:rPr>
          <w:rFonts w:ascii="Times New Roman" w:hAnsi="Times New Roman" w:cs="Times New Roman"/>
          <w:sz w:val="24"/>
          <w:szCs w:val="24"/>
        </w:rPr>
        <w:t>(</w:t>
      </w:r>
      <w:r w:rsidR="00B4487C">
        <w:rPr>
          <w:rFonts w:ascii="Times New Roman" w:hAnsi="Times New Roman" w:cs="Times New Roman"/>
          <w:sz w:val="24"/>
          <w:szCs w:val="24"/>
        </w:rPr>
        <w:t xml:space="preserve">legfeljebb </w:t>
      </w:r>
      <w:r w:rsidR="003B1EEA">
        <w:rPr>
          <w:rFonts w:ascii="Times New Roman" w:hAnsi="Times New Roman" w:cs="Times New Roman"/>
          <w:sz w:val="24"/>
          <w:szCs w:val="24"/>
        </w:rPr>
        <w:t>2</w:t>
      </w:r>
      <w:r w:rsidRPr="00656EFC">
        <w:rPr>
          <w:rFonts w:ascii="Times New Roman" w:hAnsi="Times New Roman" w:cs="Times New Roman"/>
          <w:sz w:val="24"/>
          <w:szCs w:val="24"/>
        </w:rPr>
        <w:t>000</w:t>
      </w:r>
      <w:r w:rsidR="00795AC9" w:rsidRPr="00656EFC">
        <w:rPr>
          <w:rFonts w:ascii="Times New Roman" w:hAnsi="Times New Roman" w:cs="Times New Roman"/>
          <w:sz w:val="24"/>
          <w:szCs w:val="24"/>
        </w:rPr>
        <w:t xml:space="preserve"> 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  <w:r w:rsidR="006E4444" w:rsidRPr="00656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EE336" w14:textId="77777777" w:rsidR="008B1FB2" w:rsidRPr="00656EFC" w:rsidRDefault="00B541C9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 xml:space="preserve">gyűjteményelhelyezés és </w:t>
      </w:r>
      <w:r w:rsidR="008B1FB2" w:rsidRPr="00656EFC">
        <w:rPr>
          <w:rFonts w:ascii="Times New Roman" w:hAnsi="Times New Roman" w:cs="Times New Roman"/>
          <w:sz w:val="24"/>
          <w:szCs w:val="24"/>
        </w:rPr>
        <w:t>gyűjteményfejlesztés</w:t>
      </w:r>
    </w:p>
    <w:p w14:paraId="7D7F678E" w14:textId="77777777" w:rsidR="008B1FB2" w:rsidRPr="00656EFC" w:rsidRDefault="000B0DA9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gyűjtemény</w:t>
      </w:r>
      <w:r w:rsidR="008B1FB2" w:rsidRPr="00656EFC">
        <w:rPr>
          <w:rFonts w:ascii="Times New Roman" w:hAnsi="Times New Roman" w:cs="Times New Roman"/>
          <w:sz w:val="24"/>
          <w:szCs w:val="24"/>
        </w:rPr>
        <w:t>feltárás</w:t>
      </w:r>
    </w:p>
    <w:p w14:paraId="1BB4A3BB" w14:textId="77777777" w:rsidR="008B1FB2" w:rsidRPr="00656EFC" w:rsidRDefault="008B1FB2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állományvédelem</w:t>
      </w:r>
    </w:p>
    <w:p w14:paraId="7BF9FB32" w14:textId="77777777" w:rsidR="008B1FB2" w:rsidRPr="00656EFC" w:rsidRDefault="008B1FB2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digitalizálás</w:t>
      </w:r>
    </w:p>
    <w:p w14:paraId="4026AB32" w14:textId="77777777" w:rsidR="00455D48" w:rsidRPr="00656EFC" w:rsidRDefault="00455D48" w:rsidP="00455D4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268264B9" w14:textId="77777777" w:rsidR="008B1FB2" w:rsidRPr="00656EFC" w:rsidRDefault="008B1FB2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Szolgáltatás</w:t>
      </w:r>
      <w:r w:rsidR="009574C9" w:rsidRPr="00656EFC">
        <w:rPr>
          <w:rFonts w:ascii="Times New Roman" w:hAnsi="Times New Roman" w:cs="Times New Roman"/>
          <w:sz w:val="24"/>
          <w:szCs w:val="24"/>
        </w:rPr>
        <w:t xml:space="preserve">ok (változások, trendek) </w:t>
      </w:r>
      <w:r w:rsidRPr="00656EFC">
        <w:rPr>
          <w:rFonts w:ascii="Times New Roman" w:hAnsi="Times New Roman" w:cs="Times New Roman"/>
          <w:sz w:val="24"/>
          <w:szCs w:val="24"/>
        </w:rPr>
        <w:t>(</w:t>
      </w:r>
      <w:r w:rsidR="00B4487C">
        <w:rPr>
          <w:rFonts w:ascii="Times New Roman" w:hAnsi="Times New Roman" w:cs="Times New Roman"/>
          <w:sz w:val="24"/>
          <w:szCs w:val="24"/>
        </w:rPr>
        <w:t xml:space="preserve">legfeljebb </w:t>
      </w:r>
      <w:r w:rsidR="003B1EEA">
        <w:rPr>
          <w:rFonts w:ascii="Times New Roman" w:hAnsi="Times New Roman" w:cs="Times New Roman"/>
          <w:sz w:val="24"/>
          <w:szCs w:val="24"/>
        </w:rPr>
        <w:t>3</w:t>
      </w:r>
      <w:r w:rsidR="00DD75E1">
        <w:rPr>
          <w:rFonts w:ascii="Times New Roman" w:hAnsi="Times New Roman" w:cs="Times New Roman"/>
          <w:sz w:val="24"/>
          <w:szCs w:val="24"/>
        </w:rPr>
        <w:t>0</w:t>
      </w:r>
      <w:r w:rsidR="00474D71" w:rsidRPr="00656EFC">
        <w:rPr>
          <w:rFonts w:ascii="Times New Roman" w:hAnsi="Times New Roman" w:cs="Times New Roman"/>
          <w:sz w:val="24"/>
          <w:szCs w:val="24"/>
        </w:rPr>
        <w:t>00</w:t>
      </w:r>
      <w:r w:rsidR="00795AC9" w:rsidRPr="00656EFC">
        <w:rPr>
          <w:rFonts w:ascii="Times New Roman" w:hAnsi="Times New Roman" w:cs="Times New Roman"/>
          <w:sz w:val="24"/>
          <w:szCs w:val="24"/>
        </w:rPr>
        <w:t xml:space="preserve"> 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</w:p>
    <w:p w14:paraId="735ED296" w14:textId="77777777" w:rsidR="008B1FB2" w:rsidRPr="00656EFC" w:rsidRDefault="008B1FB2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célcsoportok</w:t>
      </w:r>
      <w:r w:rsidR="006E4444" w:rsidRPr="00656EFC">
        <w:rPr>
          <w:rFonts w:ascii="Times New Roman" w:hAnsi="Times New Roman" w:cs="Times New Roman"/>
          <w:sz w:val="24"/>
          <w:szCs w:val="24"/>
        </w:rPr>
        <w:t xml:space="preserve"> számára </w:t>
      </w:r>
      <w:r w:rsidR="009574C9" w:rsidRPr="00656EFC">
        <w:rPr>
          <w:rFonts w:ascii="Times New Roman" w:hAnsi="Times New Roman" w:cs="Times New Roman"/>
          <w:sz w:val="24"/>
          <w:szCs w:val="24"/>
        </w:rPr>
        <w:t>(gyermekek, hátrányos helyzetűek, nemzetiségek, zenét kedvelők stb.) kialakít</w:t>
      </w:r>
      <w:r w:rsidR="006E4444" w:rsidRPr="00656EFC">
        <w:rPr>
          <w:rFonts w:ascii="Times New Roman" w:hAnsi="Times New Roman" w:cs="Times New Roman"/>
          <w:sz w:val="24"/>
          <w:szCs w:val="24"/>
        </w:rPr>
        <w:t>ott szolgáltatások</w:t>
      </w:r>
      <w:r w:rsidR="009574C9" w:rsidRPr="00656EFC">
        <w:rPr>
          <w:rFonts w:ascii="Times New Roman" w:hAnsi="Times New Roman" w:cs="Times New Roman"/>
          <w:sz w:val="24"/>
          <w:szCs w:val="24"/>
        </w:rPr>
        <w:t xml:space="preserve"> eredményei</w:t>
      </w:r>
    </w:p>
    <w:p w14:paraId="17C1CC57" w14:textId="77777777" w:rsidR="008B1FB2" w:rsidRPr="00656EFC" w:rsidRDefault="008B1FB2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helyben elérhető szolgáltatások</w:t>
      </w:r>
    </w:p>
    <w:p w14:paraId="00C8E539" w14:textId="77777777" w:rsidR="008B1FB2" w:rsidRPr="00656EFC" w:rsidRDefault="008B1FB2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távol</w:t>
      </w:r>
      <w:r w:rsidR="006E4444" w:rsidRPr="00656EFC">
        <w:rPr>
          <w:rFonts w:ascii="Times New Roman" w:hAnsi="Times New Roman" w:cs="Times New Roman"/>
          <w:sz w:val="24"/>
          <w:szCs w:val="24"/>
        </w:rPr>
        <w:t xml:space="preserve">ról elérhető </w:t>
      </w:r>
      <w:r w:rsidRPr="00656EFC">
        <w:rPr>
          <w:rFonts w:ascii="Times New Roman" w:hAnsi="Times New Roman" w:cs="Times New Roman"/>
          <w:sz w:val="24"/>
          <w:szCs w:val="24"/>
        </w:rPr>
        <w:t>szolgáltatások</w:t>
      </w:r>
    </w:p>
    <w:p w14:paraId="360E775A" w14:textId="77777777" w:rsidR="008B1FB2" w:rsidRPr="00656EFC" w:rsidRDefault="008B1FB2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közösségi szolgáltatások: rendezvények, klubok, képzések, kiállítások</w:t>
      </w:r>
    </w:p>
    <w:p w14:paraId="640581A6" w14:textId="77777777" w:rsidR="00624C19" w:rsidRPr="00656EFC" w:rsidRDefault="00624C19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online felületek (honlap, közösségi média)</w:t>
      </w:r>
    </w:p>
    <w:p w14:paraId="424BAD53" w14:textId="77777777" w:rsidR="00455D48" w:rsidRPr="00656EFC" w:rsidRDefault="00455D48" w:rsidP="00455D4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6C4511D5" w14:textId="77777777" w:rsidR="008B1FB2" w:rsidRPr="00656EFC" w:rsidRDefault="008B1FB2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Minőségirányítás (</w:t>
      </w:r>
      <w:r w:rsidR="00B4487C">
        <w:rPr>
          <w:rFonts w:ascii="Times New Roman" w:hAnsi="Times New Roman" w:cs="Times New Roman"/>
          <w:sz w:val="24"/>
          <w:szCs w:val="24"/>
        </w:rPr>
        <w:t>legfeljebb</w:t>
      </w:r>
      <w:r w:rsidR="009A73B8"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7D3557">
        <w:rPr>
          <w:rFonts w:ascii="Times New Roman" w:hAnsi="Times New Roman" w:cs="Times New Roman"/>
          <w:sz w:val="24"/>
          <w:szCs w:val="24"/>
        </w:rPr>
        <w:t>1</w:t>
      </w:r>
      <w:r w:rsidR="003B1EEA">
        <w:rPr>
          <w:rFonts w:ascii="Times New Roman" w:hAnsi="Times New Roman" w:cs="Times New Roman"/>
          <w:sz w:val="24"/>
          <w:szCs w:val="24"/>
        </w:rPr>
        <w:t>0</w:t>
      </w:r>
      <w:r w:rsidR="00497845" w:rsidRPr="00656EFC">
        <w:rPr>
          <w:rFonts w:ascii="Times New Roman" w:hAnsi="Times New Roman" w:cs="Times New Roman"/>
          <w:sz w:val="24"/>
          <w:szCs w:val="24"/>
        </w:rPr>
        <w:t xml:space="preserve">00 </w:t>
      </w:r>
      <w:r w:rsidR="00795AC9" w:rsidRPr="00656EFC">
        <w:rPr>
          <w:rFonts w:ascii="Times New Roman" w:hAnsi="Times New Roman" w:cs="Times New Roman"/>
          <w:sz w:val="24"/>
          <w:szCs w:val="24"/>
        </w:rPr>
        <w:t>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</w:p>
    <w:p w14:paraId="30C9F990" w14:textId="77777777" w:rsidR="008B1FB2" w:rsidRPr="00656EFC" w:rsidRDefault="008B1FB2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használói elégedettségmérés</w:t>
      </w:r>
    </w:p>
    <w:p w14:paraId="4F77D36A" w14:textId="77777777" w:rsidR="008B1FB2" w:rsidRPr="00656EFC" w:rsidRDefault="008B1FB2" w:rsidP="008B1FB2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önértékelés</w:t>
      </w:r>
    </w:p>
    <w:p w14:paraId="42F67C00" w14:textId="77777777" w:rsidR="009A73B8" w:rsidRPr="00656EFC" w:rsidRDefault="003B1EEA" w:rsidP="009A73B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megyei hatókörű városi könyvtár </w:t>
      </w:r>
      <w:r w:rsidR="005F7EE8">
        <w:rPr>
          <w:rFonts w:ascii="Times New Roman" w:hAnsi="Times New Roman" w:cs="Times New Roman"/>
          <w:sz w:val="24"/>
          <w:szCs w:val="24"/>
        </w:rPr>
        <w:t xml:space="preserve">segítő </w:t>
      </w:r>
      <w:r>
        <w:rPr>
          <w:rFonts w:ascii="Times New Roman" w:hAnsi="Times New Roman" w:cs="Times New Roman"/>
          <w:sz w:val="24"/>
          <w:szCs w:val="24"/>
        </w:rPr>
        <w:t>szerepe a minőségirányítás előkészítésében</w:t>
      </w:r>
      <w:r w:rsidR="009A73B8" w:rsidRPr="00656EFC">
        <w:rPr>
          <w:rFonts w:ascii="Times New Roman" w:hAnsi="Times New Roman" w:cs="Times New Roman"/>
          <w:sz w:val="24"/>
          <w:szCs w:val="24"/>
        </w:rPr>
        <w:t xml:space="preserve"> (</w:t>
      </w:r>
      <w:r w:rsidR="00F87C54" w:rsidRPr="00FC3C7A">
        <w:rPr>
          <w:rFonts w:ascii="Times New Roman" w:hAnsi="Times New Roman" w:cs="Times New Roman"/>
          <w:sz w:val="24"/>
          <w:szCs w:val="24"/>
        </w:rPr>
        <w:t xml:space="preserve">a muzeális intézményekről, a nyilvános könyvtári ellátásról és a közművelődésről </w:t>
      </w:r>
      <w:r w:rsidR="00F87C54">
        <w:rPr>
          <w:rFonts w:ascii="Times New Roman" w:hAnsi="Times New Roman" w:cs="Times New Roman"/>
          <w:sz w:val="24"/>
          <w:szCs w:val="24"/>
        </w:rPr>
        <w:t xml:space="preserve">szóló </w:t>
      </w:r>
      <w:r w:rsidR="009A73B8" w:rsidRPr="00656EFC">
        <w:rPr>
          <w:rFonts w:ascii="Times New Roman" w:hAnsi="Times New Roman" w:cs="Times New Roman"/>
          <w:sz w:val="24"/>
          <w:szCs w:val="24"/>
        </w:rPr>
        <w:t>1997. évi CXL törvény 66 §. j) pontja alapján)</w:t>
      </w:r>
    </w:p>
    <w:p w14:paraId="04FFD476" w14:textId="77777777" w:rsidR="00455D48" w:rsidRPr="00656EFC" w:rsidRDefault="00455D48" w:rsidP="00455D48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658658C7" w14:textId="77777777" w:rsidR="008B1FB2" w:rsidRPr="00656EFC" w:rsidRDefault="008B1FB2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Tudományos kutatás és kiadványok (</w:t>
      </w:r>
      <w:r w:rsidR="00B4487C">
        <w:rPr>
          <w:rFonts w:ascii="Times New Roman" w:hAnsi="Times New Roman" w:cs="Times New Roman"/>
          <w:sz w:val="24"/>
          <w:szCs w:val="24"/>
        </w:rPr>
        <w:t>legfeljebb</w:t>
      </w:r>
      <w:r w:rsidR="009A73B8"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497845" w:rsidRPr="00656EFC">
        <w:rPr>
          <w:rFonts w:ascii="Times New Roman" w:hAnsi="Times New Roman" w:cs="Times New Roman"/>
          <w:sz w:val="24"/>
          <w:szCs w:val="24"/>
        </w:rPr>
        <w:t>10</w:t>
      </w:r>
      <w:r w:rsidRPr="00656EFC">
        <w:rPr>
          <w:rFonts w:ascii="Times New Roman" w:hAnsi="Times New Roman" w:cs="Times New Roman"/>
          <w:sz w:val="24"/>
          <w:szCs w:val="24"/>
        </w:rPr>
        <w:t>00</w:t>
      </w:r>
      <w:r w:rsidR="00795AC9" w:rsidRPr="00656EFC">
        <w:rPr>
          <w:rFonts w:ascii="Times New Roman" w:hAnsi="Times New Roman" w:cs="Times New Roman"/>
          <w:sz w:val="24"/>
          <w:szCs w:val="24"/>
        </w:rPr>
        <w:t xml:space="preserve"> 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</w:p>
    <w:p w14:paraId="6E08C70C" w14:textId="77777777" w:rsidR="00455D48" w:rsidRPr="00656EFC" w:rsidRDefault="00455D48" w:rsidP="00455D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1C901C1" w14:textId="77777777" w:rsidR="006E4444" w:rsidRPr="00656EFC" w:rsidRDefault="008B1FB2" w:rsidP="0069127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Partnerség</w:t>
      </w:r>
      <w:r w:rsidR="006E4444" w:rsidRPr="00656EFC">
        <w:rPr>
          <w:rFonts w:ascii="Times New Roman" w:hAnsi="Times New Roman" w:cs="Times New Roman"/>
          <w:sz w:val="24"/>
          <w:szCs w:val="24"/>
        </w:rPr>
        <w:t>i együttműködések</w:t>
      </w:r>
      <w:r w:rsidRPr="00656EFC">
        <w:rPr>
          <w:rFonts w:ascii="Times New Roman" w:hAnsi="Times New Roman" w:cs="Times New Roman"/>
          <w:sz w:val="24"/>
          <w:szCs w:val="24"/>
        </w:rPr>
        <w:t xml:space="preserve"> (</w:t>
      </w:r>
      <w:r w:rsidR="00B4487C">
        <w:rPr>
          <w:rFonts w:ascii="Times New Roman" w:hAnsi="Times New Roman" w:cs="Times New Roman"/>
          <w:sz w:val="24"/>
          <w:szCs w:val="24"/>
        </w:rPr>
        <w:t xml:space="preserve">legfeljebb </w:t>
      </w:r>
      <w:r w:rsidR="00497845" w:rsidRPr="00656EFC">
        <w:rPr>
          <w:rFonts w:ascii="Times New Roman" w:hAnsi="Times New Roman" w:cs="Times New Roman"/>
          <w:sz w:val="24"/>
          <w:szCs w:val="24"/>
        </w:rPr>
        <w:t>1</w:t>
      </w:r>
      <w:r w:rsidR="003B1EEA">
        <w:rPr>
          <w:rFonts w:ascii="Times New Roman" w:hAnsi="Times New Roman" w:cs="Times New Roman"/>
          <w:sz w:val="24"/>
          <w:szCs w:val="24"/>
        </w:rPr>
        <w:t>00</w:t>
      </w:r>
      <w:r w:rsidR="00497845" w:rsidRPr="00656EFC">
        <w:rPr>
          <w:rFonts w:ascii="Times New Roman" w:hAnsi="Times New Roman" w:cs="Times New Roman"/>
          <w:sz w:val="24"/>
          <w:szCs w:val="24"/>
        </w:rPr>
        <w:t xml:space="preserve">0 </w:t>
      </w:r>
      <w:r w:rsidR="00795AC9" w:rsidRPr="00656EFC">
        <w:rPr>
          <w:rFonts w:ascii="Times New Roman" w:hAnsi="Times New Roman" w:cs="Times New Roman"/>
          <w:sz w:val="24"/>
          <w:szCs w:val="24"/>
        </w:rPr>
        <w:t>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</w:p>
    <w:p w14:paraId="7755469D" w14:textId="77777777" w:rsidR="00455D48" w:rsidRPr="00656EFC" w:rsidRDefault="009574C9" w:rsidP="00624C1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k</w:t>
      </w:r>
      <w:r w:rsidR="00691271" w:rsidRPr="00656EFC">
        <w:rPr>
          <w:rFonts w:ascii="Times New Roman" w:hAnsi="Times New Roman" w:cs="Times New Roman"/>
          <w:sz w:val="24"/>
          <w:szCs w:val="24"/>
        </w:rPr>
        <w:t>iemelt tém</w:t>
      </w:r>
      <w:r w:rsidRPr="00656EFC">
        <w:rPr>
          <w:rFonts w:ascii="Times New Roman" w:hAnsi="Times New Roman" w:cs="Times New Roman"/>
          <w:sz w:val="24"/>
          <w:szCs w:val="24"/>
        </w:rPr>
        <w:t>a:</w:t>
      </w:r>
      <w:r w:rsidR="00691271"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Pr="00656EFC">
        <w:rPr>
          <w:rFonts w:ascii="Times New Roman" w:hAnsi="Times New Roman" w:cs="Times New Roman"/>
          <w:sz w:val="24"/>
          <w:szCs w:val="24"/>
        </w:rPr>
        <w:t>könyvtári</w:t>
      </w:r>
      <w:r w:rsidR="00624C19" w:rsidRPr="00656EFC">
        <w:rPr>
          <w:rFonts w:ascii="Times New Roman" w:hAnsi="Times New Roman" w:cs="Times New Roman"/>
          <w:sz w:val="24"/>
          <w:szCs w:val="24"/>
        </w:rPr>
        <w:t xml:space="preserve">, </w:t>
      </w:r>
      <w:r w:rsidRPr="00656EFC">
        <w:rPr>
          <w:rFonts w:ascii="Times New Roman" w:hAnsi="Times New Roman" w:cs="Times New Roman"/>
          <w:sz w:val="24"/>
          <w:szCs w:val="24"/>
        </w:rPr>
        <w:t>közgyűjteményi</w:t>
      </w:r>
      <w:r w:rsidR="00624C19" w:rsidRPr="00656EFC">
        <w:rPr>
          <w:rFonts w:ascii="Times New Roman" w:hAnsi="Times New Roman" w:cs="Times New Roman"/>
          <w:sz w:val="24"/>
          <w:szCs w:val="24"/>
        </w:rPr>
        <w:t xml:space="preserve">, </w:t>
      </w:r>
      <w:r w:rsidRPr="00656EFC">
        <w:rPr>
          <w:rFonts w:ascii="Times New Roman" w:hAnsi="Times New Roman" w:cs="Times New Roman"/>
          <w:sz w:val="24"/>
          <w:szCs w:val="24"/>
        </w:rPr>
        <w:t>közművelődési</w:t>
      </w:r>
      <w:r w:rsidR="00624C19" w:rsidRPr="00656EFC">
        <w:rPr>
          <w:rFonts w:ascii="Times New Roman" w:hAnsi="Times New Roman" w:cs="Times New Roman"/>
          <w:sz w:val="24"/>
          <w:szCs w:val="24"/>
        </w:rPr>
        <w:t xml:space="preserve">, </w:t>
      </w:r>
      <w:r w:rsidRPr="00656EFC">
        <w:rPr>
          <w:rFonts w:ascii="Times New Roman" w:hAnsi="Times New Roman" w:cs="Times New Roman"/>
          <w:sz w:val="24"/>
          <w:szCs w:val="24"/>
        </w:rPr>
        <w:t>közoktatási együttműködés és</w:t>
      </w:r>
      <w:r w:rsidR="00624C19" w:rsidRPr="00656EFC">
        <w:rPr>
          <w:rFonts w:ascii="Times New Roman" w:hAnsi="Times New Roman" w:cs="Times New Roman"/>
          <w:sz w:val="24"/>
          <w:szCs w:val="24"/>
        </w:rPr>
        <w:t xml:space="preserve"> az</w:t>
      </w:r>
      <w:r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691271" w:rsidRPr="00656EFC">
        <w:rPr>
          <w:rFonts w:ascii="Times New Roman" w:hAnsi="Times New Roman" w:cs="Times New Roman"/>
          <w:sz w:val="24"/>
          <w:szCs w:val="24"/>
        </w:rPr>
        <w:t>önkéntesség</w:t>
      </w:r>
    </w:p>
    <w:p w14:paraId="1D82FEC1" w14:textId="77777777" w:rsidR="00691271" w:rsidRPr="00656EFC" w:rsidRDefault="00691271" w:rsidP="0069127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574068F" w14:textId="77777777" w:rsidR="008B1FB2" w:rsidRPr="00656EFC" w:rsidRDefault="008B1FB2" w:rsidP="008B1F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 xml:space="preserve">PR/marketing/kommunikáció </w:t>
      </w:r>
      <w:r w:rsidR="006E4444" w:rsidRPr="00656EFC">
        <w:rPr>
          <w:rFonts w:ascii="Times New Roman" w:hAnsi="Times New Roman" w:cs="Times New Roman"/>
          <w:sz w:val="24"/>
          <w:szCs w:val="24"/>
        </w:rPr>
        <w:t xml:space="preserve">eredményei </w:t>
      </w:r>
      <w:r w:rsidRPr="00656EFC">
        <w:rPr>
          <w:rFonts w:ascii="Times New Roman" w:hAnsi="Times New Roman" w:cs="Times New Roman"/>
          <w:sz w:val="24"/>
          <w:szCs w:val="24"/>
        </w:rPr>
        <w:t>(</w:t>
      </w:r>
      <w:r w:rsidR="00B4487C">
        <w:rPr>
          <w:rFonts w:ascii="Times New Roman" w:hAnsi="Times New Roman" w:cs="Times New Roman"/>
          <w:sz w:val="24"/>
          <w:szCs w:val="24"/>
        </w:rPr>
        <w:t>legfeljebb</w:t>
      </w:r>
      <w:r w:rsidR="009A73B8" w:rsidRPr="00656EFC">
        <w:rPr>
          <w:rFonts w:ascii="Times New Roman" w:hAnsi="Times New Roman" w:cs="Times New Roman"/>
          <w:sz w:val="24"/>
          <w:szCs w:val="24"/>
        </w:rPr>
        <w:t xml:space="preserve"> </w:t>
      </w:r>
      <w:r w:rsidR="00497845" w:rsidRPr="00656EFC">
        <w:rPr>
          <w:rFonts w:ascii="Times New Roman" w:hAnsi="Times New Roman" w:cs="Times New Roman"/>
          <w:sz w:val="24"/>
          <w:szCs w:val="24"/>
        </w:rPr>
        <w:t xml:space="preserve">1000 </w:t>
      </w:r>
      <w:r w:rsidR="00795AC9" w:rsidRPr="00656EFC">
        <w:rPr>
          <w:rFonts w:ascii="Times New Roman" w:hAnsi="Times New Roman" w:cs="Times New Roman"/>
          <w:sz w:val="24"/>
          <w:szCs w:val="24"/>
        </w:rPr>
        <w:t>karakter</w:t>
      </w:r>
      <w:r w:rsidRPr="00656EFC">
        <w:rPr>
          <w:rFonts w:ascii="Times New Roman" w:hAnsi="Times New Roman" w:cs="Times New Roman"/>
          <w:sz w:val="24"/>
          <w:szCs w:val="24"/>
        </w:rPr>
        <w:t>)</w:t>
      </w:r>
    </w:p>
    <w:p w14:paraId="0F2C6AA1" w14:textId="77777777" w:rsidR="006E4444" w:rsidRPr="00656EFC" w:rsidRDefault="006E4444" w:rsidP="006E444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lastRenderedPageBreak/>
        <w:t>a könyvtár megjelenése médiumokban</w:t>
      </w:r>
    </w:p>
    <w:p w14:paraId="36034B53" w14:textId="77777777" w:rsidR="000B0DA9" w:rsidRDefault="000B0DA9" w:rsidP="006E444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EFC">
        <w:rPr>
          <w:rFonts w:ascii="Times New Roman" w:hAnsi="Times New Roman" w:cs="Times New Roman"/>
          <w:sz w:val="24"/>
          <w:szCs w:val="24"/>
        </w:rPr>
        <w:t>lépések az intézményről alkotott kép pozitív formálásához (pl. arculat, kommunikáció)</w:t>
      </w:r>
    </w:p>
    <w:p w14:paraId="376D88C4" w14:textId="77777777" w:rsidR="007D3557" w:rsidRPr="007D3557" w:rsidRDefault="007D3557" w:rsidP="007D3557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024AA56" w14:textId="77777777" w:rsidR="00814DB6" w:rsidRDefault="005F7EE8" w:rsidP="00DD75E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Összefoglaló a</w:t>
      </w:r>
      <w:r w:rsidR="00DD75E1">
        <w:rPr>
          <w:rFonts w:ascii="Times New Roman" w:hAnsi="Times New Roman" w:cs="Times New Roman"/>
          <w:sz w:val="24"/>
          <w:szCs w:val="24"/>
        </w:rPr>
        <w:t xml:space="preserve"> megyei hatókörű városi könyvtár</w:t>
      </w:r>
      <w:r w:rsidR="009D5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 w:rsidR="007D3557">
        <w:rPr>
          <w:rFonts w:ascii="Times New Roman" w:hAnsi="Times New Roman" w:cs="Times New Roman"/>
          <w:sz w:val="24"/>
          <w:szCs w:val="24"/>
        </w:rPr>
        <w:t>(</w:t>
      </w:r>
      <w:r w:rsidR="00B4487C">
        <w:rPr>
          <w:rFonts w:ascii="Times New Roman" w:hAnsi="Times New Roman" w:cs="Times New Roman"/>
          <w:sz w:val="24"/>
          <w:szCs w:val="24"/>
        </w:rPr>
        <w:t xml:space="preserve">legfeljebb </w:t>
      </w:r>
      <w:r w:rsidR="003E7CB3">
        <w:rPr>
          <w:rFonts w:ascii="Times New Roman" w:hAnsi="Times New Roman" w:cs="Times New Roman"/>
          <w:sz w:val="24"/>
          <w:szCs w:val="24"/>
        </w:rPr>
        <w:t>15</w:t>
      </w:r>
      <w:r w:rsidR="007D3557">
        <w:rPr>
          <w:rFonts w:ascii="Times New Roman" w:hAnsi="Times New Roman" w:cs="Times New Roman"/>
          <w:sz w:val="24"/>
          <w:szCs w:val="24"/>
        </w:rPr>
        <w:t>00 karakter)</w:t>
      </w:r>
    </w:p>
    <w:p w14:paraId="19A764A2" w14:textId="77777777" w:rsidR="00DD75E1" w:rsidRPr="00DD75E1" w:rsidRDefault="00DD75E1" w:rsidP="00DD75E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5E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megye </w:t>
      </w:r>
      <w:r w:rsidRPr="00DD75E1">
        <w:rPr>
          <w:rFonts w:ascii="Times New Roman" w:hAnsi="Times New Roman" w:cs="Times New Roman"/>
          <w:sz w:val="24"/>
          <w:szCs w:val="24"/>
        </w:rPr>
        <w:t>területén működő könyvtárak együttműködésé</w:t>
      </w:r>
      <w:r>
        <w:rPr>
          <w:rFonts w:ascii="Times New Roman" w:hAnsi="Times New Roman" w:cs="Times New Roman"/>
          <w:sz w:val="24"/>
          <w:szCs w:val="24"/>
        </w:rPr>
        <w:t xml:space="preserve">nek szervezésével kapcsolatos </w:t>
      </w:r>
      <w:r w:rsidR="005F7EE8">
        <w:rPr>
          <w:rFonts w:ascii="Times New Roman" w:hAnsi="Times New Roman" w:cs="Times New Roman"/>
          <w:sz w:val="24"/>
          <w:szCs w:val="24"/>
        </w:rPr>
        <w:t>tevékenységének intézményre gyakorolt pozitív hatásairól</w:t>
      </w:r>
      <w:r w:rsidRPr="00DD75E1">
        <w:rPr>
          <w:rFonts w:ascii="Times New Roman" w:hAnsi="Times New Roman" w:cs="Times New Roman"/>
          <w:sz w:val="24"/>
          <w:szCs w:val="24"/>
        </w:rPr>
        <w:t>,</w:t>
      </w:r>
    </w:p>
    <w:p w14:paraId="45CC67F4" w14:textId="77777777" w:rsidR="00DD75E1" w:rsidRPr="005F7EE8" w:rsidRDefault="009D500A" w:rsidP="005F7EE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könyvtár</w:t>
      </w:r>
      <w:r w:rsidR="00DD75E1" w:rsidRPr="00DD75E1">
        <w:rPr>
          <w:rFonts w:ascii="Times New Roman" w:hAnsi="Times New Roman" w:cs="Times New Roman"/>
          <w:sz w:val="24"/>
          <w:szCs w:val="24"/>
        </w:rPr>
        <w:t xml:space="preserve"> tevék</w:t>
      </w:r>
      <w:r>
        <w:rPr>
          <w:rFonts w:ascii="Times New Roman" w:hAnsi="Times New Roman" w:cs="Times New Roman"/>
          <w:sz w:val="24"/>
          <w:szCs w:val="24"/>
        </w:rPr>
        <w:t>enységét segítő 202</w:t>
      </w:r>
      <w:r w:rsidR="00F87C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-b</w:t>
      </w:r>
      <w:r w:rsidR="00F87C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DD75E1">
        <w:rPr>
          <w:rFonts w:ascii="Times New Roman" w:hAnsi="Times New Roman" w:cs="Times New Roman"/>
          <w:sz w:val="24"/>
          <w:szCs w:val="24"/>
        </w:rPr>
        <w:t xml:space="preserve"> </w:t>
      </w:r>
      <w:r w:rsidR="005F7EE8">
        <w:rPr>
          <w:rFonts w:ascii="Times New Roman" w:hAnsi="Times New Roman" w:cs="Times New Roman"/>
          <w:sz w:val="24"/>
          <w:szCs w:val="24"/>
        </w:rPr>
        <w:t>nyújtott szolgáltatásairól</w:t>
      </w:r>
      <w:r w:rsidR="00DD75E1" w:rsidRPr="00DD75E1">
        <w:rPr>
          <w:rFonts w:ascii="Times New Roman" w:hAnsi="Times New Roman" w:cs="Times New Roman"/>
          <w:sz w:val="24"/>
          <w:szCs w:val="24"/>
        </w:rPr>
        <w:t>,</w:t>
      </w:r>
    </w:p>
    <w:p w14:paraId="4DBCE053" w14:textId="77777777" w:rsidR="00DD75E1" w:rsidRPr="005F7EE8" w:rsidRDefault="009D500A" w:rsidP="005F7EE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települési könyvtár</w:t>
      </w:r>
      <w:r w:rsidR="00DD75E1" w:rsidRPr="00DD75E1">
        <w:rPr>
          <w:rFonts w:ascii="Times New Roman" w:hAnsi="Times New Roman" w:cs="Times New Roman"/>
          <w:sz w:val="24"/>
          <w:szCs w:val="24"/>
        </w:rPr>
        <w:t xml:space="preserve"> fejlesztésé</w:t>
      </w:r>
      <w:r>
        <w:rPr>
          <w:rFonts w:ascii="Times New Roman" w:hAnsi="Times New Roman" w:cs="Times New Roman"/>
          <w:sz w:val="24"/>
          <w:szCs w:val="24"/>
        </w:rPr>
        <w:t>vel kapcsolatosan végzett koo</w:t>
      </w:r>
      <w:r w:rsidR="005F7EE8">
        <w:rPr>
          <w:rFonts w:ascii="Times New Roman" w:hAnsi="Times New Roman" w:cs="Times New Roman"/>
          <w:sz w:val="24"/>
          <w:szCs w:val="24"/>
        </w:rPr>
        <w:t xml:space="preserve">rdináció keretében a fenntartónak megtett </w:t>
      </w:r>
      <w:r w:rsidR="00DD75E1">
        <w:rPr>
          <w:rFonts w:ascii="Times New Roman" w:hAnsi="Times New Roman" w:cs="Times New Roman"/>
          <w:sz w:val="24"/>
          <w:szCs w:val="24"/>
        </w:rPr>
        <w:t>javaslatokról</w:t>
      </w:r>
      <w:r w:rsidR="005F7EE8">
        <w:rPr>
          <w:rFonts w:ascii="Times New Roman" w:hAnsi="Times New Roman" w:cs="Times New Roman"/>
          <w:sz w:val="24"/>
          <w:szCs w:val="24"/>
        </w:rPr>
        <w:t>,</w:t>
      </w:r>
    </w:p>
    <w:p w14:paraId="61F6B6A7" w14:textId="77777777" w:rsidR="007D3557" w:rsidRPr="007D3557" w:rsidRDefault="007D3557" w:rsidP="007D3557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50CA1117" w14:textId="77777777" w:rsidR="007D3557" w:rsidRDefault="007D3557" w:rsidP="007D35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koronavírus-járvány okozta változásokról (</w:t>
      </w:r>
      <w:r w:rsidR="00B4487C">
        <w:rPr>
          <w:rFonts w:ascii="Times New Roman" w:hAnsi="Times New Roman" w:cs="Times New Roman"/>
          <w:sz w:val="24"/>
          <w:szCs w:val="24"/>
        </w:rPr>
        <w:t xml:space="preserve">legfeljebb </w:t>
      </w:r>
      <w:r w:rsidR="003E7CB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00 karakter) </w:t>
      </w:r>
    </w:p>
    <w:p w14:paraId="72FE72D3" w14:textId="77777777" w:rsidR="00F87C54" w:rsidRDefault="00F87C54" w:rsidP="00F87C5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pandémia hatására kialakított új szolgáltatások milyen mértékben befolyásolták a szolgáltatási környezetet és ezek milyen módon voltak fenntarthatóak a 2021-es évben? </w:t>
      </w:r>
    </w:p>
    <w:p w14:paraId="2687EFD5" w14:textId="77777777" w:rsidR="00F87C54" w:rsidRDefault="00F87C54" w:rsidP="00F87C5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befolyásolta a világjárvány az intézmény meglévő stratégiáját, illetve a középtávú stratégiai tervezést?</w:t>
      </w:r>
    </w:p>
    <w:p w14:paraId="48087680" w14:textId="77777777" w:rsidR="00624C19" w:rsidRPr="00656EFC" w:rsidRDefault="00624C19">
      <w:pPr>
        <w:rPr>
          <w:rFonts w:ascii="Times New Roman" w:hAnsi="Times New Roman" w:cs="Times New Roman"/>
          <w:b/>
          <w:sz w:val="24"/>
          <w:szCs w:val="24"/>
        </w:rPr>
      </w:pPr>
    </w:p>
    <w:p w14:paraId="07B6E837" w14:textId="77777777" w:rsidR="00624C19" w:rsidRDefault="00B448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Összesen </w:t>
      </w:r>
      <w:r w:rsidRPr="00B4487C">
        <w:rPr>
          <w:rFonts w:ascii="Times New Roman" w:hAnsi="Times New Roman" w:cs="Times New Roman"/>
          <w:b/>
          <w:sz w:val="24"/>
          <w:szCs w:val="24"/>
        </w:rPr>
        <w:t xml:space="preserve">legfeljebb </w:t>
      </w:r>
      <w:r w:rsidR="003E7CB3">
        <w:rPr>
          <w:rFonts w:ascii="Times New Roman" w:hAnsi="Times New Roman" w:cs="Times New Roman"/>
          <w:b/>
          <w:sz w:val="24"/>
          <w:szCs w:val="24"/>
        </w:rPr>
        <w:t>16</w:t>
      </w:r>
      <w:r w:rsidR="00624C19" w:rsidRPr="00656EFC">
        <w:rPr>
          <w:rFonts w:ascii="Times New Roman" w:hAnsi="Times New Roman" w:cs="Times New Roman"/>
          <w:b/>
          <w:sz w:val="24"/>
          <w:szCs w:val="24"/>
        </w:rPr>
        <w:t>.</w:t>
      </w:r>
      <w:r w:rsidR="003E7CB3">
        <w:rPr>
          <w:rFonts w:ascii="Times New Roman" w:hAnsi="Times New Roman" w:cs="Times New Roman"/>
          <w:b/>
          <w:sz w:val="24"/>
          <w:szCs w:val="24"/>
        </w:rPr>
        <w:t>5</w:t>
      </w:r>
      <w:r w:rsidR="00624C19" w:rsidRPr="00656EFC">
        <w:rPr>
          <w:rFonts w:ascii="Times New Roman" w:hAnsi="Times New Roman" w:cs="Times New Roman"/>
          <w:b/>
          <w:sz w:val="24"/>
          <w:szCs w:val="24"/>
        </w:rPr>
        <w:t>00 karakter</w:t>
      </w:r>
    </w:p>
    <w:p w14:paraId="0EF7460C" w14:textId="77777777" w:rsidR="00F87C54" w:rsidRDefault="00F87C54">
      <w:pPr>
        <w:rPr>
          <w:rFonts w:ascii="Times New Roman" w:hAnsi="Times New Roman" w:cs="Times New Roman"/>
          <w:b/>
          <w:sz w:val="24"/>
          <w:szCs w:val="24"/>
        </w:rPr>
      </w:pPr>
    </w:p>
    <w:p w14:paraId="3F46F973" w14:textId="77777777" w:rsidR="00F87C54" w:rsidRPr="00656EFC" w:rsidRDefault="00F87C54" w:rsidP="00F87C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egyes fejezetek összefoglalásaképpen lehetőség van az azokhoz kapcsolódó, legfeljebb egy oldal terjedelmű releváns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infografika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beszámolóba / munkatervbe illesztésére.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infografika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0DC885F" w14:textId="77777777" w:rsidR="00F87C54" w:rsidRPr="00656EFC" w:rsidRDefault="00F87C54">
      <w:pPr>
        <w:rPr>
          <w:rFonts w:ascii="Times New Roman" w:hAnsi="Times New Roman" w:cs="Times New Roman"/>
          <w:b/>
          <w:sz w:val="24"/>
          <w:szCs w:val="24"/>
        </w:rPr>
      </w:pPr>
    </w:p>
    <w:sectPr w:rsidR="00F87C54" w:rsidRPr="00656EFC" w:rsidSect="00F3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3E12"/>
    <w:multiLevelType w:val="hybridMultilevel"/>
    <w:tmpl w:val="F95E3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B2"/>
    <w:rsid w:val="00091B73"/>
    <w:rsid w:val="000B0DA9"/>
    <w:rsid w:val="001F42E0"/>
    <w:rsid w:val="00314BB3"/>
    <w:rsid w:val="003B1EEA"/>
    <w:rsid w:val="003E7CB3"/>
    <w:rsid w:val="00455D48"/>
    <w:rsid w:val="00474D71"/>
    <w:rsid w:val="00497845"/>
    <w:rsid w:val="00574B31"/>
    <w:rsid w:val="005F7EE8"/>
    <w:rsid w:val="00624C19"/>
    <w:rsid w:val="00656EFC"/>
    <w:rsid w:val="00683888"/>
    <w:rsid w:val="00691271"/>
    <w:rsid w:val="00693D2B"/>
    <w:rsid w:val="006E4444"/>
    <w:rsid w:val="00795AC9"/>
    <w:rsid w:val="007D3557"/>
    <w:rsid w:val="00814DB6"/>
    <w:rsid w:val="008B1FB2"/>
    <w:rsid w:val="009574C9"/>
    <w:rsid w:val="009A73B8"/>
    <w:rsid w:val="009D500A"/>
    <w:rsid w:val="00B4487C"/>
    <w:rsid w:val="00B541C9"/>
    <w:rsid w:val="00C466C2"/>
    <w:rsid w:val="00D92783"/>
    <w:rsid w:val="00DD75E1"/>
    <w:rsid w:val="00ED581B"/>
    <w:rsid w:val="00F3360A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A036"/>
  <w15:docId w15:val="{2D09E22C-565E-4123-8A91-41993FBA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1F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1FB2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8B1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1F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1FB2"/>
    <w:rPr>
      <w:i/>
      <w:iCs/>
      <w:color w:val="5B9BD5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1" ma:contentTypeDescription="Új dokumentum létrehozása." ma:contentTypeScope="" ma:versionID="e121ac5ad560a573b64602522c4123d7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ae20ed0b2cafb8b779c06f611d0f1892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35FA8-9487-438B-8617-0E92908DC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E2B58-DF53-4347-A5BD-3F4980E5C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F9D9B-A5DB-4020-B561-DB5E3299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Rostás Norbert</dc:creator>
  <cp:lastModifiedBy>Andor Nagy</cp:lastModifiedBy>
  <cp:revision>2</cp:revision>
  <dcterms:created xsi:type="dcterms:W3CDTF">2022-09-30T09:58:00Z</dcterms:created>
  <dcterms:modified xsi:type="dcterms:W3CDTF">2022-09-30T09:58:00Z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